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D54B1" w14:textId="7E717F0E"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77777777"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7183"/>
        <w:gridCol w:w="3273"/>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4710BB94" w:rsidR="00E66558" w:rsidRDefault="002F2F6B">
            <w:pPr>
              <w:pStyle w:val="TableRow"/>
            </w:pPr>
            <w:r>
              <w:t>Sir William Robertson Academy</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17CC969C" w:rsidR="00E66558" w:rsidRDefault="00FB7CAA">
            <w:pPr>
              <w:pStyle w:val="TableRow"/>
            </w:pPr>
            <w:r>
              <w:t>994</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5FFF3B63" w:rsidR="00E66558" w:rsidRDefault="00FB7CAA">
            <w:pPr>
              <w:pStyle w:val="TableRow"/>
            </w:pPr>
            <w:r>
              <w:t>18.9</w:t>
            </w:r>
            <w:r w:rsidR="001303DD">
              <w:t>%</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(3 year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01BF1FBA" w:rsidR="00E66558" w:rsidRDefault="002F2F6B">
            <w:pPr>
              <w:pStyle w:val="TableRow"/>
            </w:pPr>
            <w:r>
              <w:t>3</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12F0F941" w:rsidR="00E66558" w:rsidRDefault="001303DD">
            <w:pPr>
              <w:pStyle w:val="TableRow"/>
            </w:pPr>
            <w:r>
              <w:t>November 2021</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1D730019" w:rsidR="00E66558" w:rsidRDefault="002F2F6B">
            <w:pPr>
              <w:pStyle w:val="TableRow"/>
            </w:pPr>
            <w:r>
              <w:t>September 2022</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7772FA32" w:rsidR="00E66558" w:rsidRDefault="002F2F6B">
            <w:pPr>
              <w:pStyle w:val="TableRow"/>
            </w:pPr>
            <w:r>
              <w:t>M. Guest</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53BE34DA" w:rsidR="00E66558" w:rsidRDefault="002F2F6B">
            <w:pPr>
              <w:pStyle w:val="TableRow"/>
            </w:pPr>
            <w:r>
              <w:t>D. Bensley</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46FF4589" w:rsidR="00E66558" w:rsidRDefault="002F2F6B">
            <w:pPr>
              <w:pStyle w:val="TableRow"/>
            </w:pPr>
            <w:r>
              <w:t>J. Lambert</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6CD75E3B" w:rsidR="00E66558" w:rsidRDefault="009D71E8">
            <w:pPr>
              <w:pStyle w:val="TableRow"/>
            </w:pPr>
            <w:r>
              <w:t>£</w:t>
            </w:r>
            <w:r w:rsidR="002F2F6B">
              <w:t>1</w:t>
            </w:r>
            <w:r w:rsidR="000B1735">
              <w:t>61</w:t>
            </w:r>
            <w:r w:rsidR="002F2F6B">
              <w:t>,</w:t>
            </w:r>
            <w:r w:rsidR="000B1735">
              <w:t>775</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74F5D8A7" w:rsidR="00E66558" w:rsidRDefault="009D71E8">
            <w:pPr>
              <w:pStyle w:val="TableRow"/>
            </w:pPr>
            <w:r>
              <w:t>£</w:t>
            </w:r>
            <w:r w:rsidR="000B1735">
              <w:t>23</w:t>
            </w:r>
            <w:r w:rsidR="00C1034D">
              <w:t>,</w:t>
            </w:r>
            <w:r w:rsidR="000B1735">
              <w:t>635</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69A3D907" w:rsidR="00E66558" w:rsidRDefault="009D71E8">
            <w:pPr>
              <w:pStyle w:val="TableRow"/>
            </w:pPr>
            <w:r>
              <w:t>£</w:t>
            </w:r>
            <w:r w:rsidR="002F2F6B">
              <w:t>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645FC9BF" w:rsidR="00E66558" w:rsidRDefault="000B1735">
            <w:pPr>
              <w:pStyle w:val="TableRow"/>
            </w:pPr>
            <w:r>
              <w:t>£185,410</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6F6A25" w14:textId="77777777" w:rsidR="00B7440F" w:rsidRDefault="00B7440F" w:rsidP="00B7440F">
            <w:pPr>
              <w:rPr>
                <w:color w:val="000000"/>
              </w:rPr>
            </w:pPr>
            <w:r>
              <w:t>At Sir William Robertson Academy all members of staff and governors accept responsibility for those pupils recognised as ‘disadvantaged’ and are committed to meeting their pastoral, social and academic needs. Every child who is considered to be ‘disadvantaged’ is valued, respected and entitled to develop to his/her full potential irrespective of disadvantage. This is enshrined in the schools aim to encourage all pupils regardless of background to ASPIRE</w:t>
            </w:r>
            <w:r>
              <w:rPr>
                <w:color w:val="000000"/>
              </w:rPr>
              <w:t>:</w:t>
            </w:r>
          </w:p>
          <w:p w14:paraId="2547DDEB" w14:textId="77777777" w:rsidR="00B7440F" w:rsidRDefault="00B7440F" w:rsidP="00B7440F">
            <w:pPr>
              <w:rPr>
                <w:color w:val="000000"/>
              </w:rPr>
            </w:pPr>
            <w:r>
              <w:rPr>
                <w:color w:val="003366"/>
              </w:rPr>
              <w:t>A</w:t>
            </w:r>
            <w:r>
              <w:rPr>
                <w:color w:val="000000"/>
              </w:rPr>
              <w:t>chieve their full potential as individuals</w:t>
            </w:r>
          </w:p>
          <w:p w14:paraId="511936FE" w14:textId="77777777" w:rsidR="00B7440F" w:rsidRDefault="00B7440F" w:rsidP="00B7440F">
            <w:pPr>
              <w:rPr>
                <w:color w:val="000000"/>
              </w:rPr>
            </w:pPr>
            <w:r>
              <w:rPr>
                <w:color w:val="003366"/>
              </w:rPr>
              <w:t>S</w:t>
            </w:r>
            <w:r>
              <w:rPr>
                <w:color w:val="000000"/>
              </w:rPr>
              <w:t>upport each other as members of a caring community</w:t>
            </w:r>
          </w:p>
          <w:p w14:paraId="4F5F9812" w14:textId="77777777" w:rsidR="00B7440F" w:rsidRDefault="00B7440F" w:rsidP="00B7440F">
            <w:pPr>
              <w:rPr>
                <w:color w:val="000000"/>
              </w:rPr>
            </w:pPr>
            <w:r>
              <w:rPr>
                <w:color w:val="003366"/>
              </w:rPr>
              <w:t>P</w:t>
            </w:r>
            <w:r>
              <w:rPr>
                <w:color w:val="000000"/>
              </w:rPr>
              <w:t>ursue knowledge and understanding</w:t>
            </w:r>
          </w:p>
          <w:p w14:paraId="2159D6AA" w14:textId="77777777" w:rsidR="00B7440F" w:rsidRDefault="00B7440F" w:rsidP="00B7440F">
            <w:pPr>
              <w:rPr>
                <w:color w:val="000000"/>
              </w:rPr>
            </w:pPr>
            <w:r>
              <w:rPr>
                <w:color w:val="003366"/>
              </w:rPr>
              <w:t>I</w:t>
            </w:r>
            <w:r>
              <w:rPr>
                <w:color w:val="000000"/>
              </w:rPr>
              <w:t>nvolve themselves in the wide range of activities we offer</w:t>
            </w:r>
          </w:p>
          <w:p w14:paraId="0E8CEF5C" w14:textId="77777777" w:rsidR="00B7440F" w:rsidRDefault="00B7440F" w:rsidP="00B7440F">
            <w:pPr>
              <w:rPr>
                <w:color w:val="000000"/>
              </w:rPr>
            </w:pPr>
            <w:r>
              <w:rPr>
                <w:color w:val="003366"/>
              </w:rPr>
              <w:t>R</w:t>
            </w:r>
            <w:r>
              <w:rPr>
                <w:color w:val="000000"/>
              </w:rPr>
              <w:t>espect other people’s values, beliefs and customs</w:t>
            </w:r>
          </w:p>
          <w:p w14:paraId="4FC7475B" w14:textId="77777777" w:rsidR="00B7440F" w:rsidRDefault="00B7440F" w:rsidP="00B7440F">
            <w:pPr>
              <w:rPr>
                <w:color w:val="000000"/>
              </w:rPr>
            </w:pPr>
            <w:r>
              <w:rPr>
                <w:color w:val="003366"/>
              </w:rPr>
              <w:t>E</w:t>
            </w:r>
            <w:r>
              <w:rPr>
                <w:color w:val="000000"/>
              </w:rPr>
              <w:t>xtend their horizons, striving to achieve their best</w:t>
            </w:r>
          </w:p>
          <w:p w14:paraId="2B094AF9" w14:textId="77777777" w:rsidR="00B7440F" w:rsidRDefault="00B7440F" w:rsidP="00B7440F">
            <w:pPr>
              <w:rPr>
                <w:color w:val="000000"/>
              </w:rPr>
            </w:pPr>
            <w:r>
              <w:rPr>
                <w:color w:val="000000"/>
              </w:rPr>
              <w:t>Underpinning these aims, and to ensure that pupils are enabled to achieve their full potential we will strive to ensure</w:t>
            </w:r>
          </w:p>
          <w:p w14:paraId="1E8DEEED" w14:textId="77777777" w:rsidR="00B7440F" w:rsidRDefault="00B7440F" w:rsidP="00B7440F">
            <w:pPr>
              <w:pStyle w:val="ListParagraph"/>
              <w:numPr>
                <w:ilvl w:val="0"/>
                <w:numId w:val="13"/>
              </w:numPr>
              <w:suppressAutoHyphens w:val="0"/>
              <w:autoSpaceDN/>
              <w:spacing w:after="200" w:line="276" w:lineRule="auto"/>
              <w:rPr>
                <w:color w:val="000000"/>
              </w:rPr>
            </w:pPr>
            <w:r>
              <w:rPr>
                <w:color w:val="000000"/>
              </w:rPr>
              <w:t>The very best possible delivery of learning experiences in the classroom.</w:t>
            </w:r>
          </w:p>
          <w:p w14:paraId="4613C3FA" w14:textId="77777777" w:rsidR="00B7440F" w:rsidRDefault="00B7440F" w:rsidP="00B7440F">
            <w:pPr>
              <w:pStyle w:val="ListParagraph"/>
              <w:numPr>
                <w:ilvl w:val="0"/>
                <w:numId w:val="13"/>
              </w:numPr>
              <w:suppressAutoHyphens w:val="0"/>
              <w:autoSpaceDN/>
              <w:spacing w:after="200" w:line="276" w:lineRule="auto"/>
              <w:rPr>
                <w:color w:val="000000"/>
              </w:rPr>
            </w:pPr>
            <w:r>
              <w:rPr>
                <w:color w:val="000000"/>
              </w:rPr>
              <w:t>A range of group and individual interventions designed to support those with identified needs.</w:t>
            </w:r>
          </w:p>
          <w:p w14:paraId="2A7D54E9" w14:textId="58D03437" w:rsidR="00E66558" w:rsidRPr="00B7440F" w:rsidRDefault="00B7440F" w:rsidP="00B7440F">
            <w:pPr>
              <w:pStyle w:val="ListParagraph"/>
              <w:numPr>
                <w:ilvl w:val="0"/>
                <w:numId w:val="13"/>
              </w:numPr>
              <w:suppressAutoHyphens w:val="0"/>
              <w:autoSpaceDN/>
              <w:spacing w:after="200" w:line="276" w:lineRule="auto"/>
              <w:rPr>
                <w:color w:val="000000"/>
              </w:rPr>
            </w:pPr>
            <w:r>
              <w:rPr>
                <w:color w:val="000000"/>
              </w:rPr>
              <w:t>A rich and varied menu of activities designed to engage and motivate pupils, raising their aspirations and creating a positive view of learning</w:t>
            </w:r>
          </w:p>
        </w:tc>
      </w:tr>
    </w:tbl>
    <w:p w14:paraId="2A7D54EB" w14:textId="77777777" w:rsidR="00E66558" w:rsidRDefault="009D71E8">
      <w:pPr>
        <w:pStyle w:val="Heading2"/>
        <w:spacing w:before="600"/>
      </w:pPr>
      <w:r>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628"/>
        <w:gridCol w:w="8828"/>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056D47C2" w:rsidR="00E66558" w:rsidRPr="00E63E88" w:rsidRDefault="002F2F6B">
            <w:pPr>
              <w:pStyle w:val="TableRowCentered"/>
              <w:jc w:val="left"/>
            </w:pPr>
            <w:r w:rsidRPr="00E63E88">
              <w:rPr>
                <w:sz w:val="22"/>
                <w:szCs w:val="22"/>
              </w:rPr>
              <w:t>Low levels of Literacy/ Numeracy on entry into Year 7</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2263C70A" w:rsidR="00E66558" w:rsidRDefault="002F2F6B">
            <w:pPr>
              <w:pStyle w:val="TableRowCentered"/>
              <w:jc w:val="left"/>
              <w:rPr>
                <w:sz w:val="22"/>
                <w:szCs w:val="22"/>
              </w:rPr>
            </w:pPr>
            <w:r>
              <w:rPr>
                <w:sz w:val="22"/>
                <w:szCs w:val="22"/>
              </w:rPr>
              <w:t>Attendance is below none PP Pupils</w:t>
            </w:r>
            <w:r w:rsidR="00AC447B">
              <w:rPr>
                <w:sz w:val="22"/>
                <w:szCs w:val="22"/>
              </w:rPr>
              <w:t>/ National</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2F334574" w:rsidR="00E66558" w:rsidRDefault="002F2F6B">
            <w:pPr>
              <w:pStyle w:val="TableRowCentered"/>
              <w:jc w:val="left"/>
              <w:rPr>
                <w:sz w:val="22"/>
                <w:szCs w:val="22"/>
              </w:rPr>
            </w:pPr>
            <w:r>
              <w:rPr>
                <w:sz w:val="22"/>
                <w:szCs w:val="22"/>
              </w:rPr>
              <w:t xml:space="preserve">Pastoral barriers </w:t>
            </w:r>
            <w:r w:rsidR="00C0578C">
              <w:rPr>
                <w:sz w:val="22"/>
                <w:szCs w:val="22"/>
              </w:rPr>
              <w:t>including SEMH</w:t>
            </w:r>
            <w:r w:rsidR="00D57985">
              <w:rPr>
                <w:sz w:val="22"/>
                <w:szCs w:val="22"/>
              </w:rPr>
              <w:t xml:space="preserve"> leading to lower levels of </w:t>
            </w:r>
            <w:r w:rsidR="00EA5B3A">
              <w:rPr>
                <w:sz w:val="22"/>
                <w:szCs w:val="22"/>
              </w:rPr>
              <w:t xml:space="preserve">engagement and </w:t>
            </w:r>
            <w:r w:rsidR="00120658">
              <w:rPr>
                <w:sz w:val="22"/>
                <w:szCs w:val="22"/>
              </w:rPr>
              <w:t>self-esteem</w:t>
            </w:r>
            <w:r w:rsidR="00C0578C">
              <w:rPr>
                <w:sz w:val="22"/>
                <w:szCs w:val="22"/>
              </w:rPr>
              <w:t>.</w:t>
            </w: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Default="009D71E8">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08DFB155" w:rsidR="00E66558" w:rsidRDefault="002F2F6B">
            <w:pPr>
              <w:pStyle w:val="TableRowCentered"/>
              <w:jc w:val="left"/>
              <w:rPr>
                <w:iCs/>
                <w:sz w:val="22"/>
              </w:rPr>
            </w:pPr>
            <w:r>
              <w:rPr>
                <w:iCs/>
                <w:sz w:val="22"/>
              </w:rPr>
              <w:t>Ability to engage in the wider curriculum</w:t>
            </w:r>
            <w:r w:rsidR="003D57CF">
              <w:rPr>
                <w:iCs/>
                <w:sz w:val="22"/>
              </w:rPr>
              <w:t xml:space="preserve"> and financial barriers</w:t>
            </w:r>
          </w:p>
        </w:tc>
      </w:tr>
      <w:tr w:rsidR="00D57985" w14:paraId="7CC0F1B1"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2AFEF9" w14:textId="2D93152B" w:rsidR="00D57985" w:rsidRDefault="00D57985">
            <w:pPr>
              <w:pStyle w:val="TableRow"/>
              <w:rPr>
                <w:sz w:val="22"/>
                <w:szCs w:val="22"/>
              </w:rPr>
            </w:pPr>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84691B" w14:textId="61AB04BF" w:rsidR="00D57985" w:rsidRDefault="00D57985">
            <w:pPr>
              <w:pStyle w:val="TableRowCentered"/>
              <w:jc w:val="left"/>
              <w:rPr>
                <w:iCs/>
                <w:sz w:val="22"/>
              </w:rPr>
            </w:pPr>
            <w:r>
              <w:rPr>
                <w:iCs/>
                <w:sz w:val="22"/>
              </w:rPr>
              <w:t>Lower levels of attainment and progress than none disadvantaged peers.</w:t>
            </w:r>
          </w:p>
        </w:tc>
      </w:tr>
    </w:tbl>
    <w:p w14:paraId="2A7D54FF" w14:textId="77777777" w:rsidR="00E66558" w:rsidRDefault="009D71E8">
      <w:pPr>
        <w:pStyle w:val="Heading2"/>
        <w:spacing w:before="600"/>
      </w:pPr>
      <w:bookmarkStart w:id="16" w:name="_Toc443397160"/>
      <w:r>
        <w:lastRenderedPageBreak/>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5307"/>
        <w:gridCol w:w="5149"/>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22233EBB" w:rsidR="00E66558" w:rsidRDefault="002F2F6B" w:rsidP="002F2F6B">
            <w:pPr>
              <w:pStyle w:val="TableRow"/>
            </w:pPr>
            <w:r>
              <w:rPr>
                <w:i/>
                <w:iCs/>
                <w:sz w:val="22"/>
                <w:szCs w:val="22"/>
              </w:rPr>
              <w:t>To raise literacy and numeracy levels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5" w14:textId="0BC84E4C" w:rsidR="00E66558" w:rsidRDefault="002F2F6B">
            <w:pPr>
              <w:pStyle w:val="TableRowCentered"/>
              <w:jc w:val="left"/>
              <w:rPr>
                <w:sz w:val="22"/>
                <w:szCs w:val="22"/>
              </w:rPr>
            </w:pPr>
            <w:r>
              <w:rPr>
                <w:sz w:val="22"/>
                <w:szCs w:val="22"/>
              </w:rPr>
              <w:t>For all pupils to be functionally literate/ numerate and most to be in line with age related expectations</w:t>
            </w:r>
            <w:r w:rsidR="00E63E88">
              <w:rPr>
                <w:sz w:val="22"/>
                <w:szCs w:val="22"/>
              </w:rPr>
              <w:t xml:space="preserve"> by the end of Year 9</w:t>
            </w:r>
            <w:r>
              <w:rPr>
                <w:sz w:val="22"/>
                <w:szCs w:val="22"/>
              </w:rPr>
              <w:t>.</w:t>
            </w:r>
          </w:p>
        </w:tc>
      </w:tr>
      <w:tr w:rsidR="00E66558"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34474DDB" w:rsidR="00E66558" w:rsidRDefault="002F2F6B">
            <w:pPr>
              <w:pStyle w:val="TableRow"/>
              <w:rPr>
                <w:sz w:val="22"/>
                <w:szCs w:val="22"/>
              </w:rPr>
            </w:pPr>
            <w:r>
              <w:rPr>
                <w:sz w:val="22"/>
                <w:szCs w:val="22"/>
              </w:rPr>
              <w:t>To raise attendance in line with or above national expectation</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8" w14:textId="17E52331" w:rsidR="00E66558" w:rsidRDefault="002F2F6B">
            <w:pPr>
              <w:pStyle w:val="TableRowCentered"/>
              <w:jc w:val="left"/>
              <w:rPr>
                <w:sz w:val="22"/>
                <w:szCs w:val="22"/>
              </w:rPr>
            </w:pPr>
            <w:r>
              <w:rPr>
                <w:sz w:val="22"/>
                <w:szCs w:val="22"/>
              </w:rPr>
              <w:t>For attendance to be in line with or better than national for all pupils.</w:t>
            </w:r>
          </w:p>
        </w:tc>
      </w:tr>
      <w:tr w:rsidR="00E66558"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1293093E" w:rsidR="00E66558" w:rsidRDefault="002F2F6B">
            <w:pPr>
              <w:pStyle w:val="TableRow"/>
              <w:rPr>
                <w:sz w:val="22"/>
                <w:szCs w:val="22"/>
              </w:rPr>
            </w:pPr>
            <w:r>
              <w:rPr>
                <w:sz w:val="22"/>
                <w:szCs w:val="22"/>
              </w:rPr>
              <w:t>To increase engagement in learning through reduced sanctions and increased mental well being</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B" w14:textId="66F886AA" w:rsidR="00E66558" w:rsidRDefault="002F2F6B">
            <w:pPr>
              <w:pStyle w:val="TableRowCentered"/>
              <w:jc w:val="left"/>
              <w:rPr>
                <w:sz w:val="22"/>
                <w:szCs w:val="22"/>
              </w:rPr>
            </w:pPr>
            <w:r>
              <w:rPr>
                <w:sz w:val="22"/>
                <w:szCs w:val="22"/>
              </w:rPr>
              <w:t>To support student engagement in learning leading to fewer sanctions and support pupils mental health via counselling</w:t>
            </w:r>
            <w:r w:rsidR="0082516C">
              <w:rPr>
                <w:sz w:val="22"/>
                <w:szCs w:val="22"/>
              </w:rPr>
              <w:t>.</w:t>
            </w:r>
          </w:p>
        </w:tc>
      </w:tr>
      <w:tr w:rsidR="00E66558"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569D4838" w:rsidR="00E66558" w:rsidRDefault="002F2F6B">
            <w:pPr>
              <w:pStyle w:val="TableRow"/>
              <w:rPr>
                <w:sz w:val="22"/>
                <w:szCs w:val="22"/>
              </w:rPr>
            </w:pPr>
            <w:r>
              <w:rPr>
                <w:sz w:val="22"/>
                <w:szCs w:val="22"/>
              </w:rPr>
              <w:t>To remove the financial barrier to engaging in the wider curriculum</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E" w14:textId="25BFFCAD" w:rsidR="00E66558" w:rsidRDefault="002F2F6B">
            <w:pPr>
              <w:pStyle w:val="TableRowCentered"/>
              <w:jc w:val="left"/>
              <w:rPr>
                <w:sz w:val="22"/>
                <w:szCs w:val="22"/>
              </w:rPr>
            </w:pPr>
            <w:r>
              <w:rPr>
                <w:sz w:val="22"/>
                <w:szCs w:val="22"/>
              </w:rPr>
              <w:t>All pupils to be able to participate in the wider school curriculum.</w:t>
            </w:r>
          </w:p>
        </w:tc>
      </w:tr>
      <w:tr w:rsidR="00325873" w14:paraId="6047536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7F3FE3" w14:textId="0DF19A31" w:rsidR="00325873" w:rsidRDefault="00325873">
            <w:pPr>
              <w:pStyle w:val="TableRow"/>
              <w:rPr>
                <w:sz w:val="22"/>
                <w:szCs w:val="22"/>
              </w:rPr>
            </w:pPr>
            <w:r>
              <w:rPr>
                <w:sz w:val="22"/>
                <w:szCs w:val="22"/>
              </w:rPr>
              <w:t>To increase academic achievement and progress through quality first teaching</w:t>
            </w:r>
            <w:r w:rsidR="00EA5B3A">
              <w:rPr>
                <w:sz w:val="22"/>
                <w:szCs w:val="22"/>
              </w:rPr>
              <w:t xml:space="preserve"> alongside bespoke interventions to ensure equity.</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C2DA8E" w14:textId="3ECD91DD" w:rsidR="00325873" w:rsidRDefault="00325873">
            <w:pPr>
              <w:pStyle w:val="TableRowCentered"/>
              <w:jc w:val="left"/>
              <w:rPr>
                <w:sz w:val="22"/>
                <w:szCs w:val="22"/>
              </w:rPr>
            </w:pPr>
            <w:r>
              <w:rPr>
                <w:sz w:val="22"/>
                <w:szCs w:val="22"/>
              </w:rPr>
              <w:t>For PP pupils to achieve an A8 score in line with national average</w:t>
            </w:r>
            <w:r w:rsidR="00235807">
              <w:rPr>
                <w:sz w:val="22"/>
                <w:szCs w:val="22"/>
              </w:rPr>
              <w:t xml:space="preserve"> for all</w:t>
            </w:r>
            <w:r>
              <w:rPr>
                <w:sz w:val="22"/>
                <w:szCs w:val="22"/>
              </w:rPr>
              <w:t xml:space="preserve">. For P8 to be in </w:t>
            </w:r>
            <w:r w:rsidR="00E63E88">
              <w:rPr>
                <w:sz w:val="22"/>
                <w:szCs w:val="22"/>
              </w:rPr>
              <w:t>line with</w:t>
            </w:r>
            <w:r>
              <w:rPr>
                <w:sz w:val="22"/>
                <w:szCs w:val="22"/>
              </w:rPr>
              <w:t xml:space="preserve"> none disadvantaged pupils.</w:t>
            </w:r>
          </w:p>
        </w:tc>
      </w:tr>
      <w:tr w:rsidR="0039007E" w14:paraId="50E2436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5A36C8" w14:textId="66D32189" w:rsidR="0039007E" w:rsidRDefault="0039007E">
            <w:pPr>
              <w:pStyle w:val="TableRow"/>
              <w:rPr>
                <w:sz w:val="22"/>
                <w:szCs w:val="22"/>
              </w:rPr>
            </w:pPr>
            <w:r>
              <w:rPr>
                <w:sz w:val="22"/>
                <w:szCs w:val="22"/>
              </w:rPr>
              <w:t>All students have a clear pathway into fu</w:t>
            </w:r>
            <w:r w:rsidR="00EA5B3A">
              <w:rPr>
                <w:sz w:val="22"/>
                <w:szCs w:val="22"/>
              </w:rPr>
              <w:t>r</w:t>
            </w:r>
            <w:r>
              <w:rPr>
                <w:sz w:val="22"/>
                <w:szCs w:val="22"/>
              </w:rPr>
              <w:t xml:space="preserve">ther education and </w:t>
            </w:r>
            <w:r w:rsidR="00EA5B3A">
              <w:rPr>
                <w:sz w:val="22"/>
                <w:szCs w:val="22"/>
              </w:rPr>
              <w:t>none to be NEET post 16.</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F486C0" w14:textId="39EA267B" w:rsidR="0039007E" w:rsidRDefault="00EA5B3A">
            <w:pPr>
              <w:pStyle w:val="TableRowCentered"/>
              <w:jc w:val="left"/>
              <w:rPr>
                <w:sz w:val="22"/>
                <w:szCs w:val="22"/>
              </w:rPr>
            </w:pPr>
            <w:r>
              <w:rPr>
                <w:sz w:val="22"/>
                <w:szCs w:val="22"/>
              </w:rPr>
              <w:t>Destinations data shows 100% in education or employment based training.</w:t>
            </w:r>
          </w:p>
        </w:tc>
      </w:tr>
    </w:tbl>
    <w:p w14:paraId="2A7D5512" w14:textId="7B489199" w:rsidR="00E66558" w:rsidRDefault="009D71E8">
      <w:pPr>
        <w:pStyle w:val="Heading2"/>
      </w:pPr>
      <w:r>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122D233B" w:rsidR="00E66558" w:rsidRDefault="009D71E8">
      <w:r>
        <w:t xml:space="preserve">Budgeted cost: £ </w:t>
      </w:r>
      <w:r w:rsidR="00C0578C">
        <w:t>31,606</w:t>
      </w:r>
    </w:p>
    <w:tbl>
      <w:tblPr>
        <w:tblW w:w="5000" w:type="pct"/>
        <w:tblCellMar>
          <w:left w:w="10" w:type="dxa"/>
          <w:right w:w="10" w:type="dxa"/>
        </w:tblCellMar>
        <w:tblLook w:val="04A0" w:firstRow="1" w:lastRow="0" w:firstColumn="1" w:lastColumn="0" w:noHBand="0" w:noVBand="1"/>
      </w:tblPr>
      <w:tblGrid>
        <w:gridCol w:w="2963"/>
        <w:gridCol w:w="4689"/>
        <w:gridCol w:w="2804"/>
      </w:tblGrid>
      <w:tr w:rsidR="00E66558" w14:paraId="2A7D5519" w14:textId="77777777" w:rsidTr="006D604E">
        <w:tc>
          <w:tcPr>
            <w:tcW w:w="296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68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80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rsidTr="006D604E">
        <w:tc>
          <w:tcPr>
            <w:tcW w:w="2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F49C1C" w14:textId="7BA6D981" w:rsidR="008073DB" w:rsidRDefault="008073DB" w:rsidP="00487C47">
            <w:pPr>
              <w:pStyle w:val="TableRow"/>
              <w:ind w:left="0"/>
              <w:rPr>
                <w:i/>
                <w:iCs/>
                <w:sz w:val="22"/>
                <w:szCs w:val="22"/>
              </w:rPr>
            </w:pPr>
            <w:r>
              <w:rPr>
                <w:i/>
                <w:iCs/>
                <w:sz w:val="22"/>
                <w:szCs w:val="22"/>
              </w:rPr>
              <w:t xml:space="preserve">High quality </w:t>
            </w:r>
            <w:r w:rsidR="00487C47">
              <w:rPr>
                <w:i/>
                <w:iCs/>
                <w:sz w:val="22"/>
                <w:szCs w:val="22"/>
              </w:rPr>
              <w:t xml:space="preserve">CPD </w:t>
            </w:r>
            <w:r w:rsidR="0089359B">
              <w:rPr>
                <w:i/>
                <w:iCs/>
                <w:sz w:val="22"/>
                <w:szCs w:val="22"/>
              </w:rPr>
              <w:t>focusing on</w:t>
            </w:r>
            <w:r>
              <w:rPr>
                <w:i/>
                <w:iCs/>
                <w:sz w:val="22"/>
                <w:szCs w:val="22"/>
              </w:rPr>
              <w:t>:</w:t>
            </w:r>
          </w:p>
          <w:p w14:paraId="3F4D75CB" w14:textId="5A0453F3" w:rsidR="008073DB" w:rsidRDefault="00487C47" w:rsidP="008073DB">
            <w:pPr>
              <w:pStyle w:val="TableRow"/>
              <w:numPr>
                <w:ilvl w:val="0"/>
                <w:numId w:val="15"/>
              </w:numPr>
              <w:rPr>
                <w:i/>
                <w:iCs/>
                <w:sz w:val="22"/>
                <w:szCs w:val="22"/>
              </w:rPr>
            </w:pPr>
            <w:proofErr w:type="spellStart"/>
            <w:r>
              <w:rPr>
                <w:i/>
                <w:iCs/>
                <w:sz w:val="22"/>
                <w:szCs w:val="22"/>
              </w:rPr>
              <w:t>Rosenshine</w:t>
            </w:r>
            <w:r w:rsidR="00A77BA4">
              <w:rPr>
                <w:i/>
                <w:iCs/>
                <w:sz w:val="22"/>
                <w:szCs w:val="22"/>
              </w:rPr>
              <w:t>’s</w:t>
            </w:r>
            <w:proofErr w:type="spellEnd"/>
            <w:r>
              <w:rPr>
                <w:i/>
                <w:iCs/>
                <w:sz w:val="22"/>
                <w:szCs w:val="22"/>
              </w:rPr>
              <w:t xml:space="preserve"> </w:t>
            </w:r>
            <w:r w:rsidR="008073DB">
              <w:rPr>
                <w:i/>
                <w:iCs/>
                <w:sz w:val="22"/>
                <w:szCs w:val="22"/>
              </w:rPr>
              <w:t>P</w:t>
            </w:r>
            <w:r>
              <w:rPr>
                <w:i/>
                <w:iCs/>
                <w:sz w:val="22"/>
                <w:szCs w:val="22"/>
              </w:rPr>
              <w:t>rinciples</w:t>
            </w:r>
          </w:p>
          <w:p w14:paraId="529796CA" w14:textId="77777777" w:rsidR="00FB7CAA" w:rsidRDefault="008073DB" w:rsidP="00FB7CAA">
            <w:pPr>
              <w:pStyle w:val="TableRow"/>
              <w:numPr>
                <w:ilvl w:val="0"/>
                <w:numId w:val="15"/>
              </w:numPr>
            </w:pPr>
            <w:r>
              <w:rPr>
                <w:i/>
                <w:iCs/>
                <w:sz w:val="22"/>
                <w:szCs w:val="22"/>
              </w:rPr>
              <w:t xml:space="preserve">Behaviour </w:t>
            </w:r>
            <w:r w:rsidR="00AC447B">
              <w:rPr>
                <w:i/>
                <w:iCs/>
                <w:sz w:val="22"/>
                <w:szCs w:val="22"/>
              </w:rPr>
              <w:t>management</w:t>
            </w:r>
            <w:r w:rsidR="00856A2D">
              <w:rPr>
                <w:i/>
                <w:iCs/>
                <w:sz w:val="22"/>
                <w:szCs w:val="22"/>
              </w:rPr>
              <w:t>.</w:t>
            </w:r>
          </w:p>
          <w:p w14:paraId="2A7D551A" w14:textId="3C9DA0E8" w:rsidR="00FB7CAA" w:rsidRDefault="00FB7CAA" w:rsidP="00FB7CAA">
            <w:pPr>
              <w:pStyle w:val="TableRow"/>
              <w:numPr>
                <w:ilvl w:val="0"/>
                <w:numId w:val="15"/>
              </w:numPr>
            </w:pPr>
            <w:r>
              <w:rPr>
                <w:i/>
                <w:iCs/>
                <w:sz w:val="22"/>
                <w:szCs w:val="22"/>
              </w:rPr>
              <w:t>Subject b</w:t>
            </w:r>
            <w:r w:rsidRPr="00FB7CAA">
              <w:rPr>
                <w:i/>
                <w:iCs/>
                <w:sz w:val="22"/>
                <w:szCs w:val="22"/>
              </w:rPr>
              <w:t>ased focus on teaching an learning</w:t>
            </w:r>
          </w:p>
        </w:tc>
        <w:tc>
          <w:tcPr>
            <w:tcW w:w="4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5DD7FA" w14:textId="68790657" w:rsidR="006D604E" w:rsidRDefault="00856A2D">
            <w:pPr>
              <w:pStyle w:val="TableRowCentered"/>
              <w:jc w:val="left"/>
            </w:pPr>
            <w:r>
              <w:t xml:space="preserve">Many different evidence sources recognise quality first teaching as the most effective way to improve progress and attainment including the EEF publication ‘Closing the Attainment Gap’. Teachers will participate in ongoing training, </w:t>
            </w:r>
            <w:r w:rsidR="0089359B">
              <w:t>implementation,</w:t>
            </w:r>
            <w:r>
              <w:t xml:space="preserve"> and evaluation of </w:t>
            </w:r>
            <w:proofErr w:type="spellStart"/>
            <w:r>
              <w:t>Ros</w:t>
            </w:r>
            <w:bookmarkStart w:id="17" w:name="_GoBack"/>
            <w:bookmarkEnd w:id="17"/>
            <w:r>
              <w:t>enshine</w:t>
            </w:r>
            <w:r w:rsidR="0041758B">
              <w:t>’</w:t>
            </w:r>
            <w:r>
              <w:t>s</w:t>
            </w:r>
            <w:proofErr w:type="spellEnd"/>
            <w:r>
              <w:t xml:space="preserve"> principles. </w:t>
            </w:r>
          </w:p>
          <w:p w14:paraId="1EC2C87D" w14:textId="170BD112" w:rsidR="00E66558" w:rsidRDefault="00856A2D">
            <w:pPr>
              <w:pStyle w:val="TableRowCentered"/>
              <w:jc w:val="left"/>
              <w:rPr>
                <w:sz w:val="22"/>
              </w:rPr>
            </w:pPr>
            <w:r>
              <w:t xml:space="preserve">Kraft, Blazar and Hogan (2017) found ‘large positive effects of coaching on teachers’ instructional practice.’ </w:t>
            </w:r>
            <w:proofErr w:type="spellStart"/>
            <w:r>
              <w:t>Rosenshine</w:t>
            </w:r>
            <w:r w:rsidR="0041758B">
              <w:t>’</w:t>
            </w:r>
            <w:r>
              <w:t>s</w:t>
            </w:r>
            <w:proofErr w:type="spellEnd"/>
            <w:r>
              <w:t xml:space="preserve"> principles underpin increased mastery of </w:t>
            </w:r>
            <w:proofErr w:type="gramStart"/>
            <w:r>
              <w:t>learning</w:t>
            </w:r>
            <w:proofErr w:type="gramEnd"/>
            <w:r>
              <w:t xml:space="preserve"> which the EEF suggest leads to a gain of +</w:t>
            </w:r>
            <w:r w:rsidR="0094484D">
              <w:rPr>
                <w:sz w:val="22"/>
              </w:rPr>
              <w:t>5 months</w:t>
            </w:r>
            <w:r w:rsidR="008073DB">
              <w:rPr>
                <w:sz w:val="22"/>
              </w:rPr>
              <w:t>.</w:t>
            </w:r>
          </w:p>
          <w:p w14:paraId="2A7D551B" w14:textId="7F68DD96" w:rsidR="008073DB" w:rsidRDefault="00AC447B">
            <w:pPr>
              <w:pStyle w:val="TableRowCentered"/>
              <w:jc w:val="left"/>
              <w:rPr>
                <w:sz w:val="22"/>
              </w:rPr>
            </w:pPr>
            <w:r>
              <w:rPr>
                <w:sz w:val="22"/>
              </w:rPr>
              <w:lastRenderedPageBreak/>
              <w:t>Behaviour for learning underpins academic progress/ attainment and all staff will be provided training in the school’s behaviour management strategies and systems to ensure consistency. EEF shows a +5 month gain for behaviour interventions.</w:t>
            </w:r>
          </w:p>
        </w:tc>
        <w:tc>
          <w:tcPr>
            <w:tcW w:w="2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4E24D4CD" w:rsidR="00E66558" w:rsidRDefault="00487C47">
            <w:pPr>
              <w:pStyle w:val="TableRowCentered"/>
              <w:jc w:val="left"/>
              <w:rPr>
                <w:sz w:val="22"/>
              </w:rPr>
            </w:pPr>
            <w:r>
              <w:rPr>
                <w:sz w:val="22"/>
              </w:rPr>
              <w:lastRenderedPageBreak/>
              <w:t>5</w:t>
            </w:r>
            <w:r w:rsidR="00AC447B">
              <w:rPr>
                <w:sz w:val="22"/>
              </w:rPr>
              <w:t>/3</w:t>
            </w:r>
          </w:p>
        </w:tc>
      </w:tr>
      <w:tr w:rsidR="00D57985" w14:paraId="5E44D357" w14:textId="77777777" w:rsidTr="006D604E">
        <w:tc>
          <w:tcPr>
            <w:tcW w:w="2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6AEA24" w14:textId="0583C8D3" w:rsidR="00D57985" w:rsidRDefault="00856A2D">
            <w:pPr>
              <w:pStyle w:val="TableRow"/>
              <w:rPr>
                <w:i/>
                <w:sz w:val="22"/>
              </w:rPr>
            </w:pPr>
            <w:r>
              <w:rPr>
                <w:i/>
                <w:sz w:val="22"/>
              </w:rPr>
              <w:t>Educational Technology</w:t>
            </w:r>
          </w:p>
        </w:tc>
        <w:tc>
          <w:tcPr>
            <w:tcW w:w="4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A522CB" w14:textId="27A4647A" w:rsidR="00D57985" w:rsidRDefault="00AC447B">
            <w:pPr>
              <w:pStyle w:val="TableRowCentered"/>
              <w:jc w:val="left"/>
              <w:rPr>
                <w:sz w:val="22"/>
              </w:rPr>
            </w:pPr>
            <w:r>
              <w:rPr>
                <w:sz w:val="22"/>
              </w:rPr>
              <w:t>Reading comprehension strategies are shown to provide a gain of +6 months. At SWRA we will use Accelerated Reader, alongside dedicated library lessons in KS3, to ensure PP pupils rapidly reduce gaps in reading and spelling. This will be tested 3 times a year to monitor impact.</w:t>
            </w:r>
          </w:p>
        </w:tc>
        <w:tc>
          <w:tcPr>
            <w:tcW w:w="2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34BD0A" w14:textId="6E0AB5E9" w:rsidR="00D57985" w:rsidRDefault="006D604E">
            <w:pPr>
              <w:pStyle w:val="TableRowCentered"/>
              <w:jc w:val="left"/>
              <w:rPr>
                <w:sz w:val="22"/>
              </w:rPr>
            </w:pPr>
            <w:r>
              <w:rPr>
                <w:sz w:val="22"/>
              </w:rPr>
              <w:t>1/5</w:t>
            </w:r>
          </w:p>
        </w:tc>
      </w:tr>
      <w:tr w:rsidR="00D57985" w14:paraId="115BB793" w14:textId="77777777" w:rsidTr="006D604E">
        <w:tc>
          <w:tcPr>
            <w:tcW w:w="2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18D762" w14:textId="3928BB28" w:rsidR="00D57985" w:rsidRDefault="006D604E">
            <w:pPr>
              <w:pStyle w:val="TableRow"/>
              <w:rPr>
                <w:i/>
                <w:sz w:val="22"/>
              </w:rPr>
            </w:pPr>
            <w:r>
              <w:rPr>
                <w:i/>
                <w:sz w:val="22"/>
              </w:rPr>
              <w:t>Curriculum development Fund</w:t>
            </w:r>
          </w:p>
        </w:tc>
        <w:tc>
          <w:tcPr>
            <w:tcW w:w="4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0BB6DF" w14:textId="614E45B0" w:rsidR="00D57985" w:rsidRDefault="00817CDA">
            <w:pPr>
              <w:pStyle w:val="TableRowCentered"/>
              <w:jc w:val="left"/>
              <w:rPr>
                <w:sz w:val="22"/>
              </w:rPr>
            </w:pPr>
            <w:r>
              <w:rPr>
                <w:sz w:val="22"/>
              </w:rPr>
              <w:t>Creating an engaging and dynamic curriculum offer underpins student engagement and the CDF allows departments to consider new and exciting curriculum offerings that can lead to increase student engagement and outcomes. The funds are bid for and impact assessed.</w:t>
            </w:r>
          </w:p>
        </w:tc>
        <w:tc>
          <w:tcPr>
            <w:tcW w:w="2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7374FC" w14:textId="06FB1875" w:rsidR="00D57985" w:rsidRDefault="00817CDA">
            <w:pPr>
              <w:pStyle w:val="TableRowCentered"/>
              <w:jc w:val="left"/>
              <w:rPr>
                <w:sz w:val="22"/>
              </w:rPr>
            </w:pPr>
            <w:r>
              <w:rPr>
                <w:sz w:val="22"/>
              </w:rPr>
              <w:t>3/4/5</w:t>
            </w:r>
          </w:p>
        </w:tc>
      </w:tr>
      <w:tr w:rsidR="009E630F" w14:paraId="3C6B8A4B" w14:textId="77777777" w:rsidTr="006D604E">
        <w:tc>
          <w:tcPr>
            <w:tcW w:w="2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D35DB0" w14:textId="0B444484" w:rsidR="009E630F" w:rsidRDefault="009E630F" w:rsidP="009E630F">
            <w:pPr>
              <w:pStyle w:val="TableRow"/>
              <w:ind w:left="0"/>
              <w:rPr>
                <w:i/>
                <w:sz w:val="22"/>
              </w:rPr>
            </w:pPr>
            <w:r>
              <w:rPr>
                <w:i/>
                <w:sz w:val="22"/>
              </w:rPr>
              <w:t>Contribution to Progress Leaders Salary</w:t>
            </w:r>
          </w:p>
        </w:tc>
        <w:tc>
          <w:tcPr>
            <w:tcW w:w="4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BDE481" w14:textId="0F30A790" w:rsidR="009E630F" w:rsidRDefault="009E630F">
            <w:pPr>
              <w:pStyle w:val="TableRowCentered"/>
              <w:jc w:val="left"/>
              <w:rPr>
                <w:sz w:val="22"/>
              </w:rPr>
            </w:pPr>
            <w:r>
              <w:rPr>
                <w:sz w:val="22"/>
              </w:rPr>
              <w:t>Research show</w:t>
            </w:r>
            <w:r w:rsidR="00A77BA4">
              <w:rPr>
                <w:sz w:val="22"/>
              </w:rPr>
              <w:t>s</w:t>
            </w:r>
            <w:r>
              <w:rPr>
                <w:sz w:val="22"/>
              </w:rPr>
              <w:t xml:space="preserve"> that </w:t>
            </w:r>
            <w:r w:rsidR="00A77BA4">
              <w:rPr>
                <w:sz w:val="22"/>
              </w:rPr>
              <w:t xml:space="preserve">the </w:t>
            </w:r>
            <w:r>
              <w:rPr>
                <w:sz w:val="22"/>
              </w:rPr>
              <w:t>effective use of Pupil premium funding is achieved when it has a designated lead who has overall responsibility for the development of strategy and accountability for impact.</w:t>
            </w:r>
          </w:p>
        </w:tc>
        <w:tc>
          <w:tcPr>
            <w:tcW w:w="2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F41236" w14:textId="3D117F39" w:rsidR="009E630F" w:rsidRDefault="009E630F">
            <w:pPr>
              <w:pStyle w:val="TableRowCentered"/>
              <w:jc w:val="left"/>
              <w:rPr>
                <w:sz w:val="22"/>
              </w:rPr>
            </w:pPr>
            <w:r>
              <w:rPr>
                <w:sz w:val="22"/>
              </w:rPr>
              <w:t>1/2/3/4/5</w:t>
            </w:r>
          </w:p>
        </w:tc>
      </w:tr>
    </w:tbl>
    <w:p w14:paraId="2A7D5522" w14:textId="77777777" w:rsidR="00E66558" w:rsidRDefault="00E66558">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04BE82DC" w:rsidR="00E66558" w:rsidRDefault="009D71E8">
      <w:r>
        <w:t xml:space="preserve">Budgeted cost: £ </w:t>
      </w:r>
      <w:r>
        <w:rPr>
          <w:i/>
          <w:iCs/>
        </w:rPr>
        <w:t>[</w:t>
      </w:r>
      <w:r w:rsidR="00C0578C">
        <w:rPr>
          <w:i/>
          <w:iCs/>
        </w:rPr>
        <w:t>139,682</w:t>
      </w:r>
      <w:r>
        <w:rPr>
          <w:i/>
          <w:iCs/>
        </w:rPr>
        <w:t>]</w:t>
      </w:r>
    </w:p>
    <w:tbl>
      <w:tblPr>
        <w:tblW w:w="5000" w:type="pct"/>
        <w:tblCellMar>
          <w:left w:w="10" w:type="dxa"/>
          <w:right w:w="10" w:type="dxa"/>
        </w:tblCellMar>
        <w:tblLook w:val="04A0" w:firstRow="1" w:lastRow="0" w:firstColumn="1" w:lastColumn="0" w:noHBand="0" w:noVBand="1"/>
      </w:tblPr>
      <w:tblGrid>
        <w:gridCol w:w="2963"/>
        <w:gridCol w:w="4689"/>
        <w:gridCol w:w="2804"/>
      </w:tblGrid>
      <w:tr w:rsidR="00E66558" w14:paraId="2A7D5528" w14:textId="77777777" w:rsidTr="00F426A8">
        <w:tc>
          <w:tcPr>
            <w:tcW w:w="296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68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80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rsidTr="00F426A8">
        <w:tc>
          <w:tcPr>
            <w:tcW w:w="2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7A98CE22" w:rsidR="00E66558" w:rsidRDefault="00487C47">
            <w:pPr>
              <w:pStyle w:val="TableRow"/>
            </w:pPr>
            <w:r>
              <w:rPr>
                <w:i/>
                <w:iCs/>
                <w:sz w:val="22"/>
                <w:szCs w:val="22"/>
              </w:rPr>
              <w:t>Small group tuition in English and Maths</w:t>
            </w:r>
            <w:r w:rsidR="00856A2D">
              <w:rPr>
                <w:i/>
                <w:iCs/>
                <w:sz w:val="22"/>
                <w:szCs w:val="22"/>
              </w:rPr>
              <w:t>.</w:t>
            </w:r>
          </w:p>
        </w:tc>
        <w:tc>
          <w:tcPr>
            <w:tcW w:w="4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0FA8C6" w14:textId="4D787E7B" w:rsidR="006D604E" w:rsidRDefault="006D604E">
            <w:pPr>
              <w:pStyle w:val="TableRowCentered"/>
              <w:jc w:val="left"/>
              <w:rPr>
                <w:sz w:val="22"/>
              </w:rPr>
            </w:pPr>
            <w:r>
              <w:rPr>
                <w:sz w:val="22"/>
              </w:rPr>
              <w:t>At SWRA most PP pupils will receive additional small group tuition in English and Maths. This is designed specifically to target gaps and utilises entry and exit tests to assess impact.</w:t>
            </w:r>
          </w:p>
          <w:p w14:paraId="2A7D552A" w14:textId="20F9B7DF" w:rsidR="00E66558" w:rsidRDefault="006D604E">
            <w:pPr>
              <w:pStyle w:val="TableRowCentered"/>
              <w:jc w:val="left"/>
              <w:rPr>
                <w:sz w:val="22"/>
              </w:rPr>
            </w:pPr>
            <w:r>
              <w:rPr>
                <w:sz w:val="22"/>
              </w:rPr>
              <w:t>EEF shows that, o</w:t>
            </w:r>
            <w:r w:rsidRPr="006D604E">
              <w:rPr>
                <w:sz w:val="22"/>
              </w:rPr>
              <w:t>n average, one to one</w:t>
            </w:r>
            <w:r>
              <w:rPr>
                <w:sz w:val="22"/>
              </w:rPr>
              <w:t>/ small group</w:t>
            </w:r>
            <w:r w:rsidRPr="006D604E">
              <w:rPr>
                <w:sz w:val="22"/>
              </w:rPr>
              <w:t xml:space="preserve"> tuition is very effective at improving pupil outcomes. One to one tuition might be an effective strategy for providing targeted support for pupils that are identified as having low prior attainment or are struggling in particular areas.</w:t>
            </w:r>
            <w:r>
              <w:rPr>
                <w:sz w:val="22"/>
              </w:rPr>
              <w:t xml:space="preserve"> </w:t>
            </w:r>
            <w:r w:rsidR="00487C47">
              <w:rPr>
                <w:sz w:val="22"/>
              </w:rPr>
              <w:t xml:space="preserve">EEF shows </w:t>
            </w:r>
            <w:r>
              <w:rPr>
                <w:sz w:val="22"/>
              </w:rPr>
              <w:t xml:space="preserve">+4/ </w:t>
            </w:r>
            <w:r w:rsidR="00487C47">
              <w:rPr>
                <w:sz w:val="22"/>
              </w:rPr>
              <w:t xml:space="preserve">+5 month gain for students accessing </w:t>
            </w:r>
            <w:r>
              <w:rPr>
                <w:sz w:val="22"/>
              </w:rPr>
              <w:t xml:space="preserve">one to one/ </w:t>
            </w:r>
            <w:r w:rsidR="00487C47">
              <w:rPr>
                <w:sz w:val="22"/>
              </w:rPr>
              <w:t>small group tuition.</w:t>
            </w:r>
            <w:r>
              <w:rPr>
                <w:sz w:val="22"/>
              </w:rPr>
              <w:t xml:space="preserve"> </w:t>
            </w:r>
          </w:p>
        </w:tc>
        <w:tc>
          <w:tcPr>
            <w:tcW w:w="2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745DC16B" w:rsidR="00E66558" w:rsidRDefault="00487C47">
            <w:pPr>
              <w:pStyle w:val="TableRowCentered"/>
              <w:jc w:val="left"/>
              <w:rPr>
                <w:sz w:val="22"/>
              </w:rPr>
            </w:pPr>
            <w:r>
              <w:rPr>
                <w:sz w:val="22"/>
              </w:rPr>
              <w:t>1</w:t>
            </w:r>
            <w:r w:rsidR="0094484D">
              <w:rPr>
                <w:sz w:val="22"/>
              </w:rPr>
              <w:t>/5</w:t>
            </w:r>
          </w:p>
        </w:tc>
      </w:tr>
      <w:tr w:rsidR="00E66558" w14:paraId="2A7D5530" w14:textId="77777777" w:rsidTr="00F426A8">
        <w:tc>
          <w:tcPr>
            <w:tcW w:w="2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766778F9" w:rsidR="00E66558" w:rsidRDefault="0094484D">
            <w:pPr>
              <w:pStyle w:val="TableRow"/>
              <w:rPr>
                <w:i/>
                <w:sz w:val="22"/>
              </w:rPr>
            </w:pPr>
            <w:r>
              <w:rPr>
                <w:i/>
                <w:sz w:val="22"/>
              </w:rPr>
              <w:t>NTP</w:t>
            </w:r>
            <w:r w:rsidR="00856A2D">
              <w:rPr>
                <w:i/>
                <w:sz w:val="22"/>
              </w:rPr>
              <w:t>/ School led tutoring.</w:t>
            </w:r>
          </w:p>
        </w:tc>
        <w:tc>
          <w:tcPr>
            <w:tcW w:w="4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E" w14:textId="47C1A7A6" w:rsidR="00E66558" w:rsidRDefault="006D604E">
            <w:pPr>
              <w:pStyle w:val="TableRowCentered"/>
              <w:jc w:val="left"/>
              <w:rPr>
                <w:sz w:val="22"/>
              </w:rPr>
            </w:pPr>
            <w:r>
              <w:rPr>
                <w:sz w:val="22"/>
              </w:rPr>
              <w:t>SWRA has engaged in the NTP and will utilise school led tutoring to facilitate catch up lear</w:t>
            </w:r>
            <w:r w:rsidR="00F638D1">
              <w:rPr>
                <w:sz w:val="22"/>
              </w:rPr>
              <w:t>n</w:t>
            </w:r>
            <w:r>
              <w:rPr>
                <w:sz w:val="22"/>
              </w:rPr>
              <w:t xml:space="preserve">ing for pupils identified as being significantly behind in </w:t>
            </w:r>
            <w:r w:rsidR="00F638D1">
              <w:rPr>
                <w:sz w:val="22"/>
              </w:rPr>
              <w:t>any of the EBACC subject areas.</w:t>
            </w:r>
            <w:r>
              <w:rPr>
                <w:sz w:val="22"/>
              </w:rPr>
              <w:t xml:space="preserve"> </w:t>
            </w:r>
            <w:r w:rsidR="0094484D">
              <w:rPr>
                <w:sz w:val="22"/>
              </w:rPr>
              <w:t xml:space="preserve">EEF shows </w:t>
            </w:r>
            <w:r w:rsidR="00F638D1">
              <w:rPr>
                <w:sz w:val="22"/>
              </w:rPr>
              <w:t>+4/</w:t>
            </w:r>
            <w:r w:rsidR="0094484D">
              <w:rPr>
                <w:sz w:val="22"/>
              </w:rPr>
              <w:t xml:space="preserve">+5 month gain </w:t>
            </w:r>
            <w:r w:rsidR="0094484D">
              <w:rPr>
                <w:sz w:val="22"/>
              </w:rPr>
              <w:lastRenderedPageBreak/>
              <w:t>for students accessing small group</w:t>
            </w:r>
            <w:r w:rsidR="00F638D1">
              <w:rPr>
                <w:sz w:val="22"/>
              </w:rPr>
              <w:t>/ one to one tuition</w:t>
            </w:r>
            <w:r w:rsidR="0094484D">
              <w:rPr>
                <w:sz w:val="22"/>
              </w:rPr>
              <w:t>.</w:t>
            </w:r>
          </w:p>
        </w:tc>
        <w:tc>
          <w:tcPr>
            <w:tcW w:w="2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3B2A5D6D" w:rsidR="00E66558" w:rsidRDefault="0094484D">
            <w:pPr>
              <w:pStyle w:val="TableRowCentered"/>
              <w:jc w:val="left"/>
              <w:rPr>
                <w:sz w:val="22"/>
              </w:rPr>
            </w:pPr>
            <w:r>
              <w:rPr>
                <w:sz w:val="22"/>
              </w:rPr>
              <w:lastRenderedPageBreak/>
              <w:t>1/5</w:t>
            </w:r>
          </w:p>
        </w:tc>
      </w:tr>
      <w:tr w:rsidR="00D57985" w14:paraId="04D4D646" w14:textId="77777777" w:rsidTr="00F426A8">
        <w:tc>
          <w:tcPr>
            <w:tcW w:w="2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5733F2" w14:textId="416B19B2" w:rsidR="00D57985" w:rsidRDefault="00856A2D">
            <w:pPr>
              <w:pStyle w:val="TableRow"/>
              <w:rPr>
                <w:i/>
                <w:sz w:val="22"/>
              </w:rPr>
            </w:pPr>
            <w:r>
              <w:rPr>
                <w:i/>
                <w:sz w:val="22"/>
              </w:rPr>
              <w:t>Careers</w:t>
            </w:r>
          </w:p>
        </w:tc>
        <w:tc>
          <w:tcPr>
            <w:tcW w:w="4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9F1479" w14:textId="72E52C8D" w:rsidR="00D57985" w:rsidRPr="00F426A8" w:rsidRDefault="00EA5B3A">
            <w:pPr>
              <w:pStyle w:val="TableRowCentered"/>
              <w:jc w:val="left"/>
              <w:rPr>
                <w:sz w:val="22"/>
              </w:rPr>
            </w:pPr>
            <w:r w:rsidRPr="00F426A8">
              <w:rPr>
                <w:sz w:val="22"/>
              </w:rPr>
              <w:t xml:space="preserve">The careers lead will arrange a wide programme of activities </w:t>
            </w:r>
            <w:r w:rsidR="006D604E" w:rsidRPr="00F426A8">
              <w:rPr>
                <w:sz w:val="22"/>
              </w:rPr>
              <w:t>including</w:t>
            </w:r>
            <w:r w:rsidRPr="00F426A8">
              <w:rPr>
                <w:sz w:val="22"/>
              </w:rPr>
              <w:t xml:space="preserve"> Careers Week activities and work experience with a priority for finding aspirational placements for PP students. In addition, the careers lead wi</w:t>
            </w:r>
            <w:r w:rsidR="006D604E" w:rsidRPr="00F426A8">
              <w:rPr>
                <w:sz w:val="22"/>
              </w:rPr>
              <w:t>ll</w:t>
            </w:r>
            <w:r w:rsidRPr="00F426A8">
              <w:rPr>
                <w:sz w:val="22"/>
              </w:rPr>
              <w:t xml:space="preserve"> organise priority careers’ interviews for all PP students.</w:t>
            </w:r>
            <w:r w:rsidR="00AC447B" w:rsidRPr="00F426A8">
              <w:rPr>
                <w:sz w:val="22"/>
              </w:rPr>
              <w:t xml:space="preserve"> Evidence suggests that this </w:t>
            </w:r>
            <w:r w:rsidR="006D604E" w:rsidRPr="00F426A8">
              <w:rPr>
                <w:sz w:val="22"/>
              </w:rPr>
              <w:t>will:</w:t>
            </w:r>
          </w:p>
          <w:p w14:paraId="2E496C7C" w14:textId="6C43F3D0" w:rsidR="006D604E" w:rsidRPr="00F426A8" w:rsidRDefault="006D604E" w:rsidP="006D604E">
            <w:pPr>
              <w:pStyle w:val="TableRowCentered"/>
              <w:numPr>
                <w:ilvl w:val="0"/>
                <w:numId w:val="16"/>
              </w:numPr>
              <w:jc w:val="left"/>
              <w:rPr>
                <w:sz w:val="22"/>
              </w:rPr>
            </w:pPr>
            <w:r w:rsidRPr="00F426A8">
              <w:rPr>
                <w:sz w:val="22"/>
              </w:rPr>
              <w:t>Reduce anxiety about the future.</w:t>
            </w:r>
          </w:p>
          <w:p w14:paraId="04588941" w14:textId="77777777" w:rsidR="006D604E" w:rsidRPr="00F426A8" w:rsidRDefault="006D604E" w:rsidP="006D604E">
            <w:pPr>
              <w:pStyle w:val="TableRowCentered"/>
              <w:numPr>
                <w:ilvl w:val="0"/>
                <w:numId w:val="16"/>
              </w:numPr>
              <w:jc w:val="left"/>
              <w:rPr>
                <w:sz w:val="22"/>
              </w:rPr>
            </w:pPr>
            <w:r w:rsidRPr="00F426A8">
              <w:rPr>
                <w:sz w:val="22"/>
              </w:rPr>
              <w:t>Encourage constructive decision making</w:t>
            </w:r>
          </w:p>
          <w:p w14:paraId="6A7B8CF7" w14:textId="471ADAAD" w:rsidR="006D604E" w:rsidRPr="00F426A8" w:rsidRDefault="006D604E" w:rsidP="006D604E">
            <w:pPr>
              <w:pStyle w:val="TableRowCentered"/>
              <w:numPr>
                <w:ilvl w:val="0"/>
                <w:numId w:val="16"/>
              </w:numPr>
              <w:jc w:val="left"/>
              <w:rPr>
                <w:sz w:val="22"/>
              </w:rPr>
            </w:pPr>
            <w:r w:rsidRPr="00F426A8">
              <w:rPr>
                <w:sz w:val="22"/>
              </w:rPr>
              <w:t>Highlight targets that may need to be met.</w:t>
            </w:r>
          </w:p>
          <w:p w14:paraId="5570A846" w14:textId="696AF3E0" w:rsidR="006D604E" w:rsidRDefault="006D604E" w:rsidP="006D604E">
            <w:pPr>
              <w:pStyle w:val="TableRowCentered"/>
              <w:numPr>
                <w:ilvl w:val="0"/>
                <w:numId w:val="16"/>
              </w:numPr>
              <w:jc w:val="left"/>
              <w:rPr>
                <w:sz w:val="22"/>
              </w:rPr>
            </w:pPr>
            <w:r w:rsidRPr="00F426A8">
              <w:rPr>
                <w:sz w:val="22"/>
              </w:rPr>
              <w:t xml:space="preserve">Allow pupils to be realistic as well as optimistic in choosing a career path. </w:t>
            </w:r>
          </w:p>
        </w:tc>
        <w:tc>
          <w:tcPr>
            <w:tcW w:w="2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F46BB5" w14:textId="7A983C25" w:rsidR="00D57985" w:rsidRDefault="006D604E">
            <w:pPr>
              <w:pStyle w:val="TableRowCentered"/>
              <w:jc w:val="left"/>
              <w:rPr>
                <w:sz w:val="22"/>
              </w:rPr>
            </w:pPr>
            <w:r>
              <w:rPr>
                <w:sz w:val="22"/>
              </w:rPr>
              <w:t>2/3/5</w:t>
            </w:r>
          </w:p>
        </w:tc>
      </w:tr>
      <w:tr w:rsidR="00D57985" w14:paraId="3D5B2FF7" w14:textId="77777777" w:rsidTr="00F426A8">
        <w:tc>
          <w:tcPr>
            <w:tcW w:w="2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0A0F03" w14:textId="0DFE6F66" w:rsidR="00D57985" w:rsidRDefault="00AC447B">
            <w:pPr>
              <w:pStyle w:val="TableRow"/>
              <w:rPr>
                <w:i/>
                <w:sz w:val="22"/>
              </w:rPr>
            </w:pPr>
            <w:r>
              <w:rPr>
                <w:i/>
                <w:sz w:val="22"/>
              </w:rPr>
              <w:t>Summer School</w:t>
            </w:r>
          </w:p>
        </w:tc>
        <w:tc>
          <w:tcPr>
            <w:tcW w:w="4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EEE578" w14:textId="5DB2E454" w:rsidR="00D57985" w:rsidRDefault="00877D62">
            <w:pPr>
              <w:pStyle w:val="TableRowCentered"/>
              <w:jc w:val="left"/>
              <w:rPr>
                <w:sz w:val="22"/>
              </w:rPr>
            </w:pPr>
            <w:r>
              <w:rPr>
                <w:sz w:val="22"/>
              </w:rPr>
              <w:t>SWRA uses Summer school to support</w:t>
            </w:r>
            <w:r w:rsidRPr="00877D62">
              <w:rPr>
                <w:sz w:val="22"/>
              </w:rPr>
              <w:t xml:space="preserve"> pupils at the transition from primary to secondary school</w:t>
            </w:r>
            <w:r>
              <w:rPr>
                <w:sz w:val="22"/>
              </w:rPr>
              <w:t xml:space="preserve"> and EEF suggest this equates to +3 months impact on learning.</w:t>
            </w:r>
          </w:p>
        </w:tc>
        <w:tc>
          <w:tcPr>
            <w:tcW w:w="2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E5FE58" w14:textId="53DA71A8" w:rsidR="00D57985" w:rsidRDefault="00F426A8">
            <w:pPr>
              <w:pStyle w:val="TableRowCentered"/>
              <w:jc w:val="left"/>
              <w:rPr>
                <w:sz w:val="22"/>
              </w:rPr>
            </w:pPr>
            <w:r>
              <w:rPr>
                <w:sz w:val="22"/>
              </w:rPr>
              <w:t>1/3</w:t>
            </w:r>
          </w:p>
        </w:tc>
      </w:tr>
      <w:tr w:rsidR="00D57985" w14:paraId="21ABB16D" w14:textId="77777777" w:rsidTr="00F426A8">
        <w:tc>
          <w:tcPr>
            <w:tcW w:w="2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8A79BE" w14:textId="1D8CB80E" w:rsidR="00D57985" w:rsidRDefault="005221F9">
            <w:pPr>
              <w:pStyle w:val="TableRow"/>
              <w:rPr>
                <w:i/>
                <w:sz w:val="22"/>
              </w:rPr>
            </w:pPr>
            <w:r>
              <w:rPr>
                <w:i/>
                <w:sz w:val="22"/>
              </w:rPr>
              <w:t>Teaching Assistants</w:t>
            </w:r>
          </w:p>
        </w:tc>
        <w:tc>
          <w:tcPr>
            <w:tcW w:w="4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6D6550" w14:textId="18EF0571" w:rsidR="00D57985" w:rsidRDefault="005221F9">
            <w:pPr>
              <w:pStyle w:val="TableRowCentered"/>
              <w:jc w:val="left"/>
              <w:rPr>
                <w:sz w:val="22"/>
              </w:rPr>
            </w:pPr>
            <w:r>
              <w:rPr>
                <w:sz w:val="22"/>
              </w:rPr>
              <w:t>SWRA uses TA support for lower ability sets as well as specific targeted interventions to be delivered that are impact assessed. EEF shows that such interventions can lead to +4 months of learning.</w:t>
            </w:r>
          </w:p>
        </w:tc>
        <w:tc>
          <w:tcPr>
            <w:tcW w:w="2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D46821" w14:textId="11A076E6" w:rsidR="00D57985" w:rsidRDefault="009E630F">
            <w:pPr>
              <w:pStyle w:val="TableRowCentered"/>
              <w:jc w:val="left"/>
              <w:rPr>
                <w:sz w:val="22"/>
              </w:rPr>
            </w:pPr>
            <w:r>
              <w:rPr>
                <w:sz w:val="22"/>
              </w:rPr>
              <w:t>1/5</w:t>
            </w: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471925C7" w:rsidR="00E66558" w:rsidRDefault="009D71E8">
      <w:pPr>
        <w:spacing w:before="240" w:after="120"/>
      </w:pPr>
      <w:r>
        <w:t xml:space="preserve">Budgeted cost: £ </w:t>
      </w:r>
      <w:r>
        <w:rPr>
          <w:i/>
          <w:iCs/>
        </w:rPr>
        <w:t>[</w:t>
      </w:r>
      <w:r w:rsidR="00C0578C">
        <w:rPr>
          <w:i/>
          <w:iCs/>
        </w:rPr>
        <w:t>17,850</w:t>
      </w:r>
      <w:r>
        <w:rPr>
          <w:i/>
          <w:iCs/>
        </w:rPr>
        <w:t>]</w:t>
      </w:r>
    </w:p>
    <w:tbl>
      <w:tblPr>
        <w:tblW w:w="5000" w:type="pct"/>
        <w:tblCellMar>
          <w:left w:w="10" w:type="dxa"/>
          <w:right w:w="10" w:type="dxa"/>
        </w:tblCellMar>
        <w:tblLook w:val="04A0" w:firstRow="1" w:lastRow="0" w:firstColumn="1" w:lastColumn="0" w:noHBand="0" w:noVBand="1"/>
      </w:tblPr>
      <w:tblGrid>
        <w:gridCol w:w="2963"/>
        <w:gridCol w:w="4689"/>
        <w:gridCol w:w="2804"/>
      </w:tblGrid>
      <w:tr w:rsidR="00E66558" w14:paraId="2A7D5537" w14:textId="77777777" w:rsidTr="00F426A8">
        <w:tc>
          <w:tcPr>
            <w:tcW w:w="296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68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80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F" w14:textId="77777777" w:rsidTr="00F426A8">
        <w:tc>
          <w:tcPr>
            <w:tcW w:w="2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15FF0DA5" w:rsidR="00E66558" w:rsidRDefault="00F426A8">
            <w:pPr>
              <w:pStyle w:val="TableRow"/>
              <w:rPr>
                <w:i/>
                <w:sz w:val="22"/>
              </w:rPr>
            </w:pPr>
            <w:r>
              <w:rPr>
                <w:i/>
                <w:sz w:val="22"/>
              </w:rPr>
              <w:t>Learning and Pastoral Mentors.</w:t>
            </w:r>
          </w:p>
        </w:tc>
        <w:tc>
          <w:tcPr>
            <w:tcW w:w="4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040B4E" w14:textId="77777777" w:rsidR="00F426A8" w:rsidRDefault="00F426A8" w:rsidP="00F426A8">
            <w:pPr>
              <w:pStyle w:val="TableRowCentered"/>
              <w:jc w:val="left"/>
              <w:rPr>
                <w:sz w:val="22"/>
              </w:rPr>
            </w:pPr>
            <w:r>
              <w:rPr>
                <w:sz w:val="22"/>
              </w:rPr>
              <w:t>SWRA has dedicated learning and pastoral mentors to assist in overcoming academic and pastoral barriers to learning. The EEF toolkit identifies several strands that these roles cover.</w:t>
            </w:r>
          </w:p>
          <w:p w14:paraId="32327180" w14:textId="77777777" w:rsidR="00F426A8" w:rsidRDefault="00F426A8" w:rsidP="00F426A8">
            <w:pPr>
              <w:pStyle w:val="TableRowCentered"/>
              <w:jc w:val="left"/>
              <w:rPr>
                <w:sz w:val="22"/>
              </w:rPr>
            </w:pPr>
            <w:r>
              <w:rPr>
                <w:sz w:val="22"/>
              </w:rPr>
              <w:t>Behaviour intervention + 4 Months</w:t>
            </w:r>
          </w:p>
          <w:p w14:paraId="5438FDE3" w14:textId="77777777" w:rsidR="00F426A8" w:rsidRDefault="00F426A8" w:rsidP="00F426A8">
            <w:pPr>
              <w:pStyle w:val="TableRowCentered"/>
              <w:jc w:val="left"/>
              <w:rPr>
                <w:sz w:val="22"/>
              </w:rPr>
            </w:pPr>
            <w:r>
              <w:rPr>
                <w:sz w:val="22"/>
              </w:rPr>
              <w:t>Mentoring +2 Months</w:t>
            </w:r>
          </w:p>
          <w:p w14:paraId="2A7D553D" w14:textId="66391167" w:rsidR="00E66558" w:rsidRDefault="00F426A8" w:rsidP="00F426A8">
            <w:pPr>
              <w:pStyle w:val="TableRowCentered"/>
              <w:jc w:val="left"/>
              <w:rPr>
                <w:sz w:val="22"/>
              </w:rPr>
            </w:pPr>
            <w:r>
              <w:rPr>
                <w:sz w:val="22"/>
              </w:rPr>
              <w:t>Parental Engagement  +4 Months</w:t>
            </w:r>
          </w:p>
        </w:tc>
        <w:tc>
          <w:tcPr>
            <w:tcW w:w="2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3E3D693B" w:rsidR="00E66558" w:rsidRDefault="004D2ECE">
            <w:pPr>
              <w:pStyle w:val="TableRowCentered"/>
              <w:jc w:val="left"/>
              <w:rPr>
                <w:sz w:val="22"/>
              </w:rPr>
            </w:pPr>
            <w:r>
              <w:rPr>
                <w:sz w:val="22"/>
              </w:rPr>
              <w:t>3</w:t>
            </w:r>
            <w:r w:rsidR="00F426A8">
              <w:rPr>
                <w:sz w:val="22"/>
              </w:rPr>
              <w:t>/5</w:t>
            </w:r>
          </w:p>
        </w:tc>
      </w:tr>
      <w:tr w:rsidR="0094484D" w14:paraId="4536D2F2" w14:textId="77777777" w:rsidTr="00F426A8">
        <w:tc>
          <w:tcPr>
            <w:tcW w:w="2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C99C39" w14:textId="334BDA9E" w:rsidR="0094484D" w:rsidRDefault="0094484D">
            <w:pPr>
              <w:pStyle w:val="TableRow"/>
              <w:rPr>
                <w:i/>
                <w:sz w:val="22"/>
              </w:rPr>
            </w:pPr>
            <w:r>
              <w:rPr>
                <w:i/>
                <w:sz w:val="22"/>
              </w:rPr>
              <w:t>Pupil Engagement (Attendance)</w:t>
            </w:r>
          </w:p>
        </w:tc>
        <w:tc>
          <w:tcPr>
            <w:tcW w:w="4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7B2500" w14:textId="28085736" w:rsidR="0094484D" w:rsidRDefault="0094484D">
            <w:pPr>
              <w:pStyle w:val="TableRowCentered"/>
              <w:jc w:val="left"/>
              <w:rPr>
                <w:sz w:val="22"/>
              </w:rPr>
            </w:pPr>
            <w:r>
              <w:rPr>
                <w:sz w:val="22"/>
              </w:rPr>
              <w:t xml:space="preserve">EEF Parental engagement equates to +3 months. DFE report 2014 </w:t>
            </w:r>
            <w:r w:rsidR="00E936AD">
              <w:rPr>
                <w:sz w:val="22"/>
              </w:rPr>
              <w:t>‘</w:t>
            </w:r>
            <w:r w:rsidR="00E936AD">
              <w:t>T</w:t>
            </w:r>
            <w:r>
              <w:t xml:space="preserve">he five per cent of pupils with the lowest overall absence rates (the 0 to 5th percentiles) are 4.7 times more likely to achieve 5 or more GCSEs or equivalent at grades A*-C including English and mathematics and around 16.1 times more likely to achieve the English Baccalaureate than </w:t>
            </w:r>
            <w:r>
              <w:lastRenderedPageBreak/>
              <w:t>the five per cent of pupils with the highest overall absence rates</w:t>
            </w:r>
            <w:r w:rsidR="00E936AD">
              <w:t>’</w:t>
            </w:r>
          </w:p>
        </w:tc>
        <w:tc>
          <w:tcPr>
            <w:tcW w:w="2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47593A" w14:textId="4E357666" w:rsidR="0094484D" w:rsidRDefault="004D2ECE">
            <w:pPr>
              <w:pStyle w:val="TableRowCentered"/>
              <w:jc w:val="left"/>
              <w:rPr>
                <w:sz w:val="22"/>
              </w:rPr>
            </w:pPr>
            <w:r>
              <w:rPr>
                <w:sz w:val="22"/>
              </w:rPr>
              <w:lastRenderedPageBreak/>
              <w:t>2</w:t>
            </w:r>
            <w:r w:rsidR="0089359B">
              <w:rPr>
                <w:sz w:val="22"/>
              </w:rPr>
              <w:t>/5</w:t>
            </w:r>
          </w:p>
        </w:tc>
      </w:tr>
      <w:tr w:rsidR="0094484D" w14:paraId="764F65AC" w14:textId="77777777" w:rsidTr="00F426A8">
        <w:tc>
          <w:tcPr>
            <w:tcW w:w="2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0BE1A2" w14:textId="12B2F916" w:rsidR="0094484D" w:rsidRDefault="0094484D">
            <w:pPr>
              <w:pStyle w:val="TableRow"/>
              <w:rPr>
                <w:i/>
                <w:sz w:val="22"/>
              </w:rPr>
            </w:pPr>
            <w:r>
              <w:rPr>
                <w:i/>
                <w:sz w:val="22"/>
              </w:rPr>
              <w:t>ELSA counselling/ behaviour management</w:t>
            </w:r>
          </w:p>
        </w:tc>
        <w:tc>
          <w:tcPr>
            <w:tcW w:w="4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A1C892" w14:textId="485C90CE" w:rsidR="00F426A8" w:rsidRDefault="00F426A8">
            <w:pPr>
              <w:pStyle w:val="TableRowCentered"/>
              <w:jc w:val="left"/>
              <w:rPr>
                <w:sz w:val="22"/>
              </w:rPr>
            </w:pPr>
            <w:r>
              <w:rPr>
                <w:sz w:val="22"/>
              </w:rPr>
              <w:t xml:space="preserve">SWRA utilises ELSA counselling delivered in by our own trained staff as well as accessing CASEY counselling externally. Both of these approaches are used to help students identified with a range of barriers from low self-esteem to anger management. </w:t>
            </w:r>
          </w:p>
          <w:p w14:paraId="4EDBFBF6" w14:textId="538028FC" w:rsidR="0094484D" w:rsidRDefault="0094484D">
            <w:pPr>
              <w:pStyle w:val="TableRowCentered"/>
              <w:jc w:val="left"/>
              <w:rPr>
                <w:sz w:val="22"/>
              </w:rPr>
            </w:pPr>
            <w:r>
              <w:rPr>
                <w:sz w:val="22"/>
              </w:rPr>
              <w:t>EEF</w:t>
            </w:r>
            <w:r w:rsidR="00F426A8">
              <w:rPr>
                <w:sz w:val="22"/>
              </w:rPr>
              <w:t xml:space="preserve"> shows that</w:t>
            </w:r>
            <w:r>
              <w:rPr>
                <w:sz w:val="22"/>
              </w:rPr>
              <w:t xml:space="preserve"> Social and Emotional learning equates to +4 months</w:t>
            </w:r>
          </w:p>
        </w:tc>
        <w:tc>
          <w:tcPr>
            <w:tcW w:w="2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5DECB9" w14:textId="0C265BE2" w:rsidR="0094484D" w:rsidRDefault="004D2ECE">
            <w:pPr>
              <w:pStyle w:val="TableRowCentered"/>
              <w:jc w:val="left"/>
              <w:rPr>
                <w:sz w:val="22"/>
              </w:rPr>
            </w:pPr>
            <w:r>
              <w:rPr>
                <w:sz w:val="22"/>
              </w:rPr>
              <w:t>3</w:t>
            </w:r>
            <w:r w:rsidR="0089359B">
              <w:rPr>
                <w:sz w:val="22"/>
              </w:rPr>
              <w:t>/5</w:t>
            </w:r>
          </w:p>
        </w:tc>
      </w:tr>
      <w:tr w:rsidR="005221F9" w14:paraId="56379799" w14:textId="77777777" w:rsidTr="00F426A8">
        <w:tc>
          <w:tcPr>
            <w:tcW w:w="2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DCF3A6" w14:textId="5A1EEEE4" w:rsidR="005221F9" w:rsidRDefault="005221F9">
            <w:pPr>
              <w:pStyle w:val="TableRow"/>
              <w:rPr>
                <w:i/>
                <w:sz w:val="22"/>
              </w:rPr>
            </w:pPr>
            <w:r>
              <w:rPr>
                <w:i/>
                <w:sz w:val="22"/>
              </w:rPr>
              <w:t>Financial barriers</w:t>
            </w:r>
          </w:p>
        </w:tc>
        <w:tc>
          <w:tcPr>
            <w:tcW w:w="4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7C2243" w14:textId="5E0B5E74" w:rsidR="005221F9" w:rsidRDefault="005221F9">
            <w:pPr>
              <w:pStyle w:val="TableRowCentered"/>
              <w:jc w:val="left"/>
              <w:rPr>
                <w:sz w:val="22"/>
              </w:rPr>
            </w:pPr>
            <w:r>
              <w:rPr>
                <w:sz w:val="22"/>
              </w:rPr>
              <w:t xml:space="preserve">SWRA provides pots of funding for PP students to meet material needs alongside funding to support engagement in the wider curriculum. Trips are paid for to ensure no PP pupil is unable to participate. We also purchase revision guides for all PP pupils in all subject areas. Evidence shows that aspiration interventions have little impact on learning but we believe that social capital and engagement in the wider curriculum is essential for </w:t>
            </w:r>
            <w:r w:rsidR="00A77BA4">
              <w:rPr>
                <w:sz w:val="22"/>
              </w:rPr>
              <w:t>pupils’</w:t>
            </w:r>
            <w:r>
              <w:rPr>
                <w:sz w:val="22"/>
              </w:rPr>
              <w:t xml:space="preserve"> development and </w:t>
            </w:r>
            <w:r w:rsidR="00A77BA4">
              <w:rPr>
                <w:sz w:val="22"/>
              </w:rPr>
              <w:t>well-being</w:t>
            </w:r>
            <w:r>
              <w:rPr>
                <w:sz w:val="22"/>
              </w:rPr>
              <w:t>.</w:t>
            </w:r>
          </w:p>
        </w:tc>
        <w:tc>
          <w:tcPr>
            <w:tcW w:w="2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3B40F4" w14:textId="77777777" w:rsidR="005221F9" w:rsidRDefault="005221F9">
            <w:pPr>
              <w:pStyle w:val="TableRowCentered"/>
              <w:jc w:val="left"/>
              <w:rPr>
                <w:sz w:val="22"/>
              </w:rPr>
            </w:pPr>
          </w:p>
        </w:tc>
      </w:tr>
    </w:tbl>
    <w:p w14:paraId="2A7D5540" w14:textId="77777777" w:rsidR="00E66558" w:rsidRDefault="00E66558">
      <w:pPr>
        <w:spacing w:before="240" w:after="0"/>
        <w:rPr>
          <w:b/>
          <w:bCs/>
          <w:color w:val="104F75"/>
          <w:sz w:val="28"/>
          <w:szCs w:val="28"/>
        </w:rPr>
      </w:pPr>
    </w:p>
    <w:p w14:paraId="2A7D5541" w14:textId="50BBF3DC" w:rsidR="00E66558" w:rsidRDefault="009D71E8" w:rsidP="00120AB1">
      <w:r>
        <w:rPr>
          <w:b/>
          <w:bCs/>
          <w:color w:val="104F75"/>
          <w:sz w:val="28"/>
          <w:szCs w:val="28"/>
        </w:rPr>
        <w:t xml:space="preserve">Total budgeted cost: £ </w:t>
      </w:r>
      <w:r>
        <w:rPr>
          <w:i/>
          <w:iCs/>
          <w:color w:val="104F75"/>
          <w:sz w:val="28"/>
          <w:szCs w:val="28"/>
        </w:rPr>
        <w:t>[</w:t>
      </w:r>
      <w:r w:rsidR="006D604E">
        <w:rPr>
          <w:i/>
          <w:iCs/>
          <w:color w:val="104F75"/>
          <w:sz w:val="28"/>
          <w:szCs w:val="28"/>
        </w:rPr>
        <w:t>179,138</w:t>
      </w:r>
      <w:r>
        <w:rPr>
          <w:i/>
          <w:iCs/>
          <w:color w:val="104F75"/>
          <w:sz w:val="28"/>
          <w:szCs w:val="28"/>
        </w:rPr>
        <w:t>]</w:t>
      </w: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77777777" w:rsidR="00E66558" w:rsidRDefault="009D71E8">
      <w:r>
        <w:t xml:space="preserve">This details the impact that our pupil premium activity had on pupils in the 2020 to 2021 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6" w14:textId="29BA38E0" w:rsidR="00E66558" w:rsidRDefault="00120658">
            <w:r>
              <w:rPr>
                <w:i/>
              </w:rPr>
              <w:t>See website for impact statement 2020-2021</w:t>
            </w:r>
            <w:r w:rsidR="009D71E8">
              <w:rPr>
                <w:i/>
                <w:lang w:eastAsia="en-US"/>
              </w:rPr>
              <w:t xml:space="preserve"> </w:t>
            </w:r>
          </w:p>
        </w:tc>
      </w:tr>
    </w:tbl>
    <w:p w14:paraId="2A7D5548" w14:textId="77777777" w:rsidR="00E66558" w:rsidRDefault="009D71E8">
      <w:pPr>
        <w:pStyle w:val="Heading2"/>
        <w:spacing w:before="600"/>
      </w:pPr>
      <w:r>
        <w:t>Externally provided programmes</w:t>
      </w:r>
    </w:p>
    <w:p w14:paraId="2A7D5549" w14:textId="77777777"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5307"/>
        <w:gridCol w:w="5149"/>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77777777" w:rsidR="00E66558" w:rsidRDefault="00E66558">
            <w:pPr>
              <w:pStyle w:val="TableRowCentered"/>
              <w:jc w:val="left"/>
            </w:pP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77777777" w:rsidR="00E66558" w:rsidRDefault="00E66558">
            <w:pPr>
              <w:pStyle w:val="TableRowCentered"/>
              <w:jc w:val="left"/>
            </w:pPr>
          </w:p>
        </w:tc>
      </w:tr>
    </w:tbl>
    <w:p w14:paraId="2A7D555E" w14:textId="77777777" w:rsidR="00E66558" w:rsidRDefault="00E66558"/>
    <w:p w14:paraId="2A7D555F" w14:textId="77777777" w:rsidR="00E66558" w:rsidRDefault="00E66558">
      <w:pPr>
        <w:spacing w:after="0" w:line="240" w:lineRule="auto"/>
      </w:pPr>
    </w:p>
    <w:p w14:paraId="2A7D5560" w14:textId="77777777" w:rsidR="00E66558" w:rsidRDefault="009D71E8">
      <w:pPr>
        <w:pStyle w:val="Heading1"/>
      </w:pPr>
      <w:r>
        <w:lastRenderedPageBreak/>
        <w:t>Further information (optional)</w:t>
      </w:r>
    </w:p>
    <w:tbl>
      <w:tblPr>
        <w:tblW w:w="9486" w:type="dxa"/>
        <w:tblCellMar>
          <w:left w:w="10" w:type="dxa"/>
          <w:right w:w="10" w:type="dxa"/>
        </w:tblCellMar>
        <w:tblLook w:val="04A0" w:firstRow="1" w:lastRow="0" w:firstColumn="1" w:lastColumn="0" w:noHBand="0" w:noVBand="1"/>
      </w:tblPr>
      <w:tblGrid>
        <w:gridCol w:w="9486"/>
      </w:tblGrid>
      <w:tr w:rsidR="00E66558" w14:paraId="2A7D5563"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61" w14:textId="77777777" w:rsidR="00E66558" w:rsidRDefault="009D71E8">
            <w:pPr>
              <w:spacing w:before="120" w:after="120"/>
              <w:rPr>
                <w:rFonts w:cs="Arial"/>
                <w:i/>
                <w:iCs/>
              </w:rPr>
            </w:pPr>
            <w:r>
              <w:rPr>
                <w:rFonts w:cs="Arial"/>
                <w:i/>
                <w:iCs/>
              </w:rPr>
              <w:t>Use this space to provide any further information about your pupil premium strategy. For example, about your strategy planning, or other activity that you are implementing to support disadvantaged pupils, that is not dependent on pupil premium or recovery premium funding.</w:t>
            </w:r>
          </w:p>
          <w:p w14:paraId="2A7D5562" w14:textId="77777777" w:rsidR="00E66558" w:rsidRDefault="00E66558">
            <w:pPr>
              <w:spacing w:before="120" w:after="120"/>
              <w:rPr>
                <w:i/>
                <w:iCs/>
              </w:rPr>
            </w:pPr>
          </w:p>
        </w:tc>
      </w:tr>
      <w:bookmarkEnd w:id="14"/>
      <w:bookmarkEnd w:id="15"/>
      <w:bookmarkEnd w:id="16"/>
    </w:tbl>
    <w:p w14:paraId="2A7D5564" w14:textId="77777777" w:rsidR="00E66558" w:rsidRDefault="00E66558"/>
    <w:sectPr w:rsidR="00E66558" w:rsidSect="00856A2D">
      <w:headerReference w:type="default" r:id="rId7"/>
      <w:footerReference w:type="default" r:id="rId8"/>
      <w:pgSz w:w="11906" w:h="16838"/>
      <w:pgMar w:top="720" w:right="720" w:bottom="720" w:left="720"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E09C2C" w14:textId="77777777" w:rsidR="00796618" w:rsidRDefault="00796618">
      <w:pPr>
        <w:spacing w:after="0" w:line="240" w:lineRule="auto"/>
      </w:pPr>
      <w:r>
        <w:separator/>
      </w:r>
    </w:p>
  </w:endnote>
  <w:endnote w:type="continuationSeparator" w:id="0">
    <w:p w14:paraId="4523DB52" w14:textId="77777777" w:rsidR="00796618" w:rsidRDefault="007966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E" w14:textId="70406E20" w:rsidR="005E28A4" w:rsidRDefault="009D71E8">
    <w:pPr>
      <w:pStyle w:val="Footer"/>
      <w:ind w:firstLine="4513"/>
    </w:pPr>
    <w:r>
      <w:fldChar w:fldCharType="begin"/>
    </w:r>
    <w:r>
      <w:instrText xml:space="preserve"> PAGE </w:instrText>
    </w:r>
    <w:r>
      <w:fldChar w:fldCharType="separate"/>
    </w:r>
    <w:r w:rsidR="0041758B">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6BAB7D" w14:textId="77777777" w:rsidR="00796618" w:rsidRDefault="00796618">
      <w:pPr>
        <w:spacing w:after="0" w:line="240" w:lineRule="auto"/>
      </w:pPr>
      <w:r>
        <w:separator/>
      </w:r>
    </w:p>
  </w:footnote>
  <w:footnote w:type="continuationSeparator" w:id="0">
    <w:p w14:paraId="6F4CB554" w14:textId="77777777" w:rsidR="00796618" w:rsidRDefault="007966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C" w14:textId="77777777" w:rsidR="005E28A4" w:rsidRDefault="007966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E4744"/>
    <w:multiLevelType w:val="hybridMultilevel"/>
    <w:tmpl w:val="A3325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ED013B"/>
    <w:multiLevelType w:val="hybridMultilevel"/>
    <w:tmpl w:val="E0F814A0"/>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5" w15:restartNumberingAfterBreak="0">
    <w:nsid w:val="229905A3"/>
    <w:multiLevelType w:val="hybridMultilevel"/>
    <w:tmpl w:val="F0929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8"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3"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4"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5"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6"/>
  </w:num>
  <w:num w:numId="2">
    <w:abstractNumId w:val="3"/>
  </w:num>
  <w:num w:numId="3">
    <w:abstractNumId w:val="7"/>
  </w:num>
  <w:num w:numId="4">
    <w:abstractNumId w:val="8"/>
  </w:num>
  <w:num w:numId="5">
    <w:abstractNumId w:val="2"/>
  </w:num>
  <w:num w:numId="6">
    <w:abstractNumId w:val="9"/>
  </w:num>
  <w:num w:numId="7">
    <w:abstractNumId w:val="11"/>
  </w:num>
  <w:num w:numId="8">
    <w:abstractNumId w:val="15"/>
  </w:num>
  <w:num w:numId="9">
    <w:abstractNumId w:val="13"/>
  </w:num>
  <w:num w:numId="10">
    <w:abstractNumId w:val="12"/>
  </w:num>
  <w:num w:numId="11">
    <w:abstractNumId w:val="4"/>
  </w:num>
  <w:num w:numId="12">
    <w:abstractNumId w:val="14"/>
  </w:num>
  <w:num w:numId="13">
    <w:abstractNumId w:val="10"/>
  </w:num>
  <w:num w:numId="14">
    <w:abstractNumId w:val="0"/>
  </w:num>
  <w:num w:numId="15">
    <w:abstractNumId w:val="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8"/>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116A8"/>
    <w:rsid w:val="00066B73"/>
    <w:rsid w:val="000B1735"/>
    <w:rsid w:val="00120658"/>
    <w:rsid w:val="00120AB1"/>
    <w:rsid w:val="001303DD"/>
    <w:rsid w:val="001D2FB2"/>
    <w:rsid w:val="00235807"/>
    <w:rsid w:val="002F2F6B"/>
    <w:rsid w:val="00325873"/>
    <w:rsid w:val="0039007E"/>
    <w:rsid w:val="003D57CF"/>
    <w:rsid w:val="004044AA"/>
    <w:rsid w:val="0041758B"/>
    <w:rsid w:val="0042437F"/>
    <w:rsid w:val="00453C9F"/>
    <w:rsid w:val="00457D21"/>
    <w:rsid w:val="00487C47"/>
    <w:rsid w:val="004D2ECE"/>
    <w:rsid w:val="005221F9"/>
    <w:rsid w:val="006D604E"/>
    <w:rsid w:val="006E7FB1"/>
    <w:rsid w:val="00741B9E"/>
    <w:rsid w:val="00796618"/>
    <w:rsid w:val="007C2F04"/>
    <w:rsid w:val="008073DB"/>
    <w:rsid w:val="00817CDA"/>
    <w:rsid w:val="0082516C"/>
    <w:rsid w:val="00856A2D"/>
    <w:rsid w:val="00877D62"/>
    <w:rsid w:val="0089359B"/>
    <w:rsid w:val="0094484D"/>
    <w:rsid w:val="009D71E8"/>
    <w:rsid w:val="009E630F"/>
    <w:rsid w:val="00A30D18"/>
    <w:rsid w:val="00A77BA4"/>
    <w:rsid w:val="00AC447B"/>
    <w:rsid w:val="00B467CE"/>
    <w:rsid w:val="00B5460D"/>
    <w:rsid w:val="00B7440F"/>
    <w:rsid w:val="00C0578C"/>
    <w:rsid w:val="00C1034D"/>
    <w:rsid w:val="00D2717B"/>
    <w:rsid w:val="00D33FE5"/>
    <w:rsid w:val="00D57985"/>
    <w:rsid w:val="00E22D4B"/>
    <w:rsid w:val="00E63E88"/>
    <w:rsid w:val="00E66558"/>
    <w:rsid w:val="00E936AD"/>
    <w:rsid w:val="00EA5B3A"/>
    <w:rsid w:val="00F426A8"/>
    <w:rsid w:val="00F638D1"/>
    <w:rsid w:val="00FB282D"/>
    <w:rsid w:val="00FB7C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1">
    <w:name w:val="Unresolved Mention1"/>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8</Pages>
  <Words>1642</Words>
  <Characters>9361</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10982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Mr Bensley</cp:lastModifiedBy>
  <cp:revision>6</cp:revision>
  <cp:lastPrinted>2014-09-17T13:26:00Z</cp:lastPrinted>
  <dcterms:created xsi:type="dcterms:W3CDTF">2021-11-01T09:24:00Z</dcterms:created>
  <dcterms:modified xsi:type="dcterms:W3CDTF">2021-11-11T14:29:00Z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