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723" w:rsidRPr="008C3723" w:rsidRDefault="008C3723" w:rsidP="008C3723">
      <w:pPr>
        <w:spacing w:after="0" w:line="240" w:lineRule="auto"/>
        <w:rPr>
          <w:rFonts w:ascii="Georgia" w:eastAsia="Times New Roman" w:hAnsi="Georgia" w:cs="Arial"/>
          <w:color w:val="333333"/>
          <w:sz w:val="21"/>
          <w:szCs w:val="21"/>
          <w:lang w:val="en" w:eastAsia="en-GB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val="en" w:eastAsia="en-GB"/>
        </w:rPr>
        <w:t>Helena from A Midsummer Night’s Dream by William Shakespeare</w:t>
      </w:r>
    </w:p>
    <w:p w:rsidR="008C3723" w:rsidRDefault="008C3723" w:rsidP="008C3723">
      <w:pPr>
        <w:spacing w:after="150" w:line="240" w:lineRule="auto"/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</w:pPr>
    </w:p>
    <w:p w:rsidR="008C3723" w:rsidRPr="008C3723" w:rsidRDefault="008C3723" w:rsidP="008C3723">
      <w:pPr>
        <w:spacing w:after="150" w:line="240" w:lineRule="auto"/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</w:pP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t>HELENA: How happy some o'er other some can be!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Through Athens I am thought as fair as she.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But what of that? Demetrius thinks not so;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He will not know what all but he do know.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And as he errs, doting on Hermia's eyes,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So I, admiring of his qualities.</w:t>
      </w:r>
      <w:bookmarkStart w:id="0" w:name="_GoBack"/>
      <w:bookmarkEnd w:id="0"/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Things base and vile, holding no quantity,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Love can transpose to form and dignity.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Love looks not with the eyes, but with the mind,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And therefore is winged Cupid painted blind.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Nor hath Love's mind of any judgment taste;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Wings, and no eyes, figure unheedy haste.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And therefore is Love said to be a child,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Because in choice he is so oft beguiled.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As waggish boys in game themselves forswear,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So the boy Love is perjured everywhere.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For ere Demetrius looked on Hermia's eyne,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He hailed down oaths that he was only mine;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And when this hail some heat from Hermia felt,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So he dissolved, and show'rs of oaths did melt.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I will go tell him of fair Hermia's flight.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Then to the wood will he to-morrow night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Pursue her; and for this intelligence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If I have thanks, it is a dear expense.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But herein mean I to enrich my pain,</w:t>
      </w:r>
      <w:r w:rsidRPr="008C3723">
        <w:rPr>
          <w:rFonts w:ascii="Georgia" w:eastAsia="Times New Roman" w:hAnsi="Georgia" w:cs="Arial"/>
          <w:color w:val="383838"/>
          <w:sz w:val="32"/>
          <w:szCs w:val="32"/>
          <w:lang w:val="en" w:eastAsia="en-GB"/>
        </w:rPr>
        <w:br/>
        <w:t>To have his sight thither and back again</w:t>
      </w:r>
    </w:p>
    <w:p w:rsidR="005B20CE" w:rsidRDefault="008C3723"/>
    <w:sectPr w:rsidR="005B20CE" w:rsidSect="008C3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23" w:rsidRDefault="008C3723" w:rsidP="008C3723">
      <w:pPr>
        <w:spacing w:after="0" w:line="240" w:lineRule="auto"/>
      </w:pPr>
      <w:r>
        <w:separator/>
      </w:r>
    </w:p>
  </w:endnote>
  <w:endnote w:type="continuationSeparator" w:id="0">
    <w:p w:rsidR="008C3723" w:rsidRDefault="008C3723" w:rsidP="008C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23" w:rsidRDefault="008C3723" w:rsidP="008C3723">
      <w:pPr>
        <w:spacing w:after="0" w:line="240" w:lineRule="auto"/>
      </w:pPr>
      <w:r>
        <w:separator/>
      </w:r>
    </w:p>
  </w:footnote>
  <w:footnote w:type="continuationSeparator" w:id="0">
    <w:p w:rsidR="008C3723" w:rsidRDefault="008C3723" w:rsidP="008C3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23"/>
    <w:rsid w:val="00464631"/>
    <w:rsid w:val="006B5014"/>
    <w:rsid w:val="008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83F4"/>
  <w15:chartTrackingRefBased/>
  <w15:docId w15:val="{FCC97B17-929E-4C2B-8AE0-A25D4940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ologue">
    <w:name w:val="monologue"/>
    <w:basedOn w:val="Normal"/>
    <w:rsid w:val="008C3723"/>
    <w:pPr>
      <w:spacing w:after="150" w:line="240" w:lineRule="auto"/>
    </w:pPr>
    <w:rPr>
      <w:rFonts w:ascii="Georgia" w:eastAsia="Times New Roman" w:hAnsi="Georgia" w:cs="Times New Roman"/>
      <w:color w:val="383838"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723"/>
  </w:style>
  <w:style w:type="paragraph" w:styleId="Footer">
    <w:name w:val="footer"/>
    <w:basedOn w:val="Normal"/>
    <w:link w:val="FooterChar"/>
    <w:uiPriority w:val="99"/>
    <w:unhideWhenUsed/>
    <w:rsid w:val="008C3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7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91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Burrough</dc:creator>
  <cp:keywords/>
  <dc:description/>
  <cp:lastModifiedBy>Miss Burrough</cp:lastModifiedBy>
  <cp:revision>1</cp:revision>
  <dcterms:created xsi:type="dcterms:W3CDTF">2020-04-20T18:34:00Z</dcterms:created>
  <dcterms:modified xsi:type="dcterms:W3CDTF">2020-04-20T18:35:00Z</dcterms:modified>
</cp:coreProperties>
</file>